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E0C22" w14:textId="77777777" w:rsidR="007E1C5D" w:rsidRPr="007E1C5D" w:rsidRDefault="007E1C5D" w:rsidP="007E1C5D">
      <w:pPr>
        <w:rPr>
          <w:b/>
          <w:bCs/>
        </w:rPr>
      </w:pPr>
      <w:r w:rsidRPr="007E1C5D">
        <w:rPr>
          <w:b/>
          <w:bCs/>
        </w:rPr>
        <w:t>Náchodská dialýza se za posledních třicet let nezastavila ani na jediný den</w:t>
      </w:r>
    </w:p>
    <w:p w14:paraId="3CC422E2" w14:textId="77777777" w:rsidR="007E1C5D" w:rsidRPr="007E1C5D" w:rsidRDefault="007E1C5D" w:rsidP="007E1C5D">
      <w:pPr>
        <w:rPr>
          <w:b/>
          <w:bCs/>
        </w:rPr>
      </w:pPr>
      <w:r w:rsidRPr="007E1C5D">
        <w:rPr>
          <w:b/>
          <w:bCs/>
        </w:rPr>
        <w:t xml:space="preserve">Umělá ledvina, jak se také hemodialýze říká, pomáhá přežít lidem, jejichž vlastní ledviny ztratily svou funkci. Na pravidelné očištění krve musí tito pacienti docházet zpravidla třikrát týdně na 4–5 hodin. </w:t>
      </w:r>
    </w:p>
    <w:p w14:paraId="4B7B0A39" w14:textId="77777777" w:rsidR="007E1C5D" w:rsidRDefault="007E1C5D" w:rsidP="007E1C5D">
      <w:r>
        <w:t xml:space="preserve">V Náchodě se toto oddělení otevřelo 12. července 1994 a za tu dobu zde pomohli 1 135 pacientům. Vznik nového hemodialyzačního střediska byl pro celý kraj velkým pokrokem. Umožnil léčbu i lidem, kteří by se jinak kvůli omezené kapacitě léčit nemohli. </w:t>
      </w:r>
    </w:p>
    <w:p w14:paraId="4A44098B" w14:textId="77777777" w:rsidR="007E1C5D" w:rsidRDefault="007E1C5D" w:rsidP="007E1C5D">
      <w:r>
        <w:t>„V době, kdy jsem se zaučovala v Brně, byla věková hranice pro přijetí na dialýzu padesát let, protože bylo velmi málo míst. Naopak dnes jsme hrdí na to, že jsme přijali pacienta v 72 letech a dokázali ho na dialýze udržet osm let,“ uvedla staniční sestra Lada Švábová.</w:t>
      </w:r>
    </w:p>
    <w:p w14:paraId="2F2EF55C" w14:textId="77777777" w:rsidR="007E1C5D" w:rsidRDefault="007E1C5D" w:rsidP="007E1C5D">
      <w:r>
        <w:t xml:space="preserve">Dialyzační centrum musí zajišťovat nepřetržitý provoz, jeho výpadek by totiž znamenal ohrožení života pacientů. „Pracujeme na tři směny, nepřetržitě, celých třicet let. Když jsme tu například měli technickou havárii, stavební úpravy nebo malování, vše se vždy muselo vyřešit za provozu,“ zdůraznil primář Jaromír Drašnar. Personál musí být také stále připraven na pacienty, kteří se na oddělení dostanou při náhlém selhání ledvin. </w:t>
      </w:r>
    </w:p>
    <w:p w14:paraId="48289085" w14:textId="5F5A1E46" w:rsidR="00076FC8" w:rsidRDefault="007E1C5D">
      <w:r>
        <w:t xml:space="preserve">Dialyzovaných pacientů stále přibývá. Je to dáno zvyšujícím se věkem i životním stylem. K poškození ledvin totiž ve většině případů vede vysoký krevní tlak a cukrovka. Dalšími příčinami jsou geneticky podmíněné choroby, autoimunitní onemocnění, rakovina či otrava. Dodržováním nastaveného režimu v </w:t>
      </w:r>
      <w:proofErr w:type="spellStart"/>
      <w:r>
        <w:t>nefrologické</w:t>
      </w:r>
      <w:proofErr w:type="spellEnd"/>
      <w:r>
        <w:t xml:space="preserve"> poradně však mohou lidé s nemocnými ledvinami často oddálit dialýzu i o několik let. </w:t>
      </w:r>
    </w:p>
    <w:sectPr w:rsidR="00076F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C5D"/>
    <w:rsid w:val="00076FC8"/>
    <w:rsid w:val="007E1C5D"/>
    <w:rsid w:val="00FC11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9B09C"/>
  <w15:chartTrackingRefBased/>
  <w15:docId w15:val="{2A7FAFF9-C711-49E5-AB2F-C66BB9159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1397</Characters>
  <Application>Microsoft Office Word</Application>
  <DocSecurity>0</DocSecurity>
  <Lines>11</Lines>
  <Paragraphs>3</Paragraphs>
  <ScaleCrop>false</ScaleCrop>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Vaníček Lukáš Mgr.</dc:creator>
  <cp:keywords/>
  <dc:description/>
  <cp:lastModifiedBy>Vaníček Lukáš Mgr.</cp:lastModifiedBy>
  <cp:revision>2</cp:revision>
  <dcterms:created xsi:type="dcterms:W3CDTF">2024-08-16T14:09:00Z</dcterms:created>
  <dcterms:modified xsi:type="dcterms:W3CDTF">2024-08-16T14:10:00Z</dcterms:modified>
</cp:coreProperties>
</file>